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89" w:rsidRDefault="00012089" w:rsidP="00012089">
      <w:pPr>
        <w:widowControl/>
        <w:spacing w:line="360" w:lineRule="auto"/>
        <w:ind w:firstLineChars="1180" w:firstLine="2832"/>
        <w:rPr>
          <w:rFonts w:ascii="微软雅黑" w:eastAsia="微软雅黑" w:hAnsi="微软雅黑" w:hint="eastAsia"/>
          <w:sz w:val="24"/>
          <w:szCs w:val="24"/>
        </w:rPr>
      </w:pPr>
      <w:r w:rsidRPr="00012089">
        <w:rPr>
          <w:rFonts w:ascii="微软雅黑" w:eastAsia="微软雅黑" w:hAnsi="微软雅黑" w:hint="eastAsia"/>
          <w:sz w:val="24"/>
          <w:szCs w:val="24"/>
        </w:rPr>
        <w:t>深圳市杰美康机电有限公司</w:t>
      </w:r>
    </w:p>
    <w:p w:rsidR="00012089" w:rsidRPr="00012089" w:rsidRDefault="00012089" w:rsidP="00012089">
      <w:pPr>
        <w:widowControl/>
        <w:spacing w:line="360" w:lineRule="auto"/>
        <w:ind w:firstLineChars="230" w:firstLine="552"/>
        <w:rPr>
          <w:rFonts w:ascii="微软雅黑" w:eastAsia="微软雅黑" w:hAnsi="微软雅黑"/>
          <w:sz w:val="24"/>
          <w:szCs w:val="24"/>
        </w:rPr>
      </w:pPr>
      <w:r w:rsidRPr="00012089">
        <w:rPr>
          <w:rFonts w:ascii="微软雅黑" w:eastAsia="微软雅黑" w:hAnsi="微软雅黑" w:hint="eastAsia"/>
          <w:sz w:val="24"/>
          <w:szCs w:val="24"/>
        </w:rPr>
        <w:t>深圳市杰美康机电有限公司是一家专门从事运动控制产品研发、生产和销售的民营高科技企业。公司结集了一批多年从事运动控制领域研发、生产和营销精英，努力开发适应市场、客户需要的新产品。</w:t>
      </w:r>
    </w:p>
    <w:p w:rsidR="00012089" w:rsidRPr="00012089" w:rsidRDefault="00012089" w:rsidP="00012089">
      <w:pPr>
        <w:widowControl/>
        <w:spacing w:line="360" w:lineRule="auto"/>
        <w:rPr>
          <w:rFonts w:ascii="微软雅黑" w:eastAsia="微软雅黑" w:hAnsi="微软雅黑"/>
          <w:sz w:val="24"/>
          <w:szCs w:val="24"/>
        </w:rPr>
      </w:pPr>
      <w:r w:rsidRPr="00012089">
        <w:rPr>
          <w:rFonts w:ascii="微软雅黑" w:eastAsia="微软雅黑" w:hAnsi="微软雅黑"/>
          <w:sz w:val="24"/>
          <w:szCs w:val="24"/>
        </w:rPr>
        <w:t xml:space="preserve">    </w:t>
      </w:r>
      <w:r w:rsidRPr="00012089">
        <w:rPr>
          <w:rFonts w:ascii="微软雅黑" w:eastAsia="微软雅黑" w:hAnsi="微软雅黑" w:hint="eastAsia"/>
          <w:sz w:val="24"/>
          <w:szCs w:val="24"/>
        </w:rPr>
        <w:t>为用户提供最优性价比的解决方案是我们的目标，“成就用户价值”是我们努力的方向。从排疑解惑的产品支持到全面的交钥匙工程，不断提高用户的技术支持能力和系统集成能力，无论是繁杂的现成问题还是软件瓶颈，我们都将全力以赴，全方位、多层次满足客户需要。</w:t>
      </w:r>
    </w:p>
    <w:p w:rsidR="00012089" w:rsidRPr="00012089" w:rsidRDefault="00012089" w:rsidP="00012089">
      <w:pPr>
        <w:widowControl/>
        <w:spacing w:line="360" w:lineRule="auto"/>
        <w:ind w:firstLine="360"/>
        <w:rPr>
          <w:rFonts w:ascii="微软雅黑" w:eastAsia="微软雅黑" w:hAnsi="微软雅黑"/>
          <w:sz w:val="24"/>
          <w:szCs w:val="24"/>
        </w:rPr>
      </w:pPr>
      <w:r w:rsidRPr="00012089">
        <w:rPr>
          <w:rFonts w:ascii="微软雅黑" w:eastAsia="微软雅黑" w:hAnsi="微软雅黑" w:hint="eastAsia"/>
          <w:sz w:val="24"/>
          <w:szCs w:val="24"/>
        </w:rPr>
        <w:t>步进电机驱动器、步进电机、无刷电机、多轴运动控制器、直流伺服、交流伺服系统、智能步进系统集成及联轴器……公司的产品和所涉及工程已广泛应用到半导体、纺织、包装、激光、木工、印刷、广告、服装、石材、陶瓷、医疗、机器人及军工等领域。产品还远销欧洲、美国、新加坡、印尼、韩国、香港和台湾等国家和地区。</w:t>
      </w:r>
      <w:r w:rsidRPr="00012089">
        <w:rPr>
          <w:rFonts w:ascii="微软雅黑" w:eastAsia="微软雅黑" w:hAnsi="微软雅黑"/>
          <w:sz w:val="24"/>
          <w:szCs w:val="24"/>
        </w:rPr>
        <w:t xml:space="preserve"> </w:t>
      </w:r>
    </w:p>
    <w:p w:rsidR="001D780A" w:rsidRPr="00012089" w:rsidRDefault="001D780A">
      <w:pPr>
        <w:rPr>
          <w:sz w:val="24"/>
          <w:szCs w:val="24"/>
        </w:rPr>
      </w:pPr>
    </w:p>
    <w:sectPr w:rsidR="001D780A" w:rsidRPr="00012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80A" w:rsidRDefault="001D780A" w:rsidP="00012089">
      <w:r>
        <w:separator/>
      </w:r>
    </w:p>
  </w:endnote>
  <w:endnote w:type="continuationSeparator" w:id="1">
    <w:p w:rsidR="001D780A" w:rsidRDefault="001D780A" w:rsidP="0001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80A" w:rsidRDefault="001D780A" w:rsidP="00012089">
      <w:r>
        <w:separator/>
      </w:r>
    </w:p>
  </w:footnote>
  <w:footnote w:type="continuationSeparator" w:id="1">
    <w:p w:rsidR="001D780A" w:rsidRDefault="001D780A" w:rsidP="00012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089"/>
    <w:rsid w:val="00012089"/>
    <w:rsid w:val="001D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2018-05-28T08:56:00Z</dcterms:created>
  <dcterms:modified xsi:type="dcterms:W3CDTF">2018-05-28T08:57:00Z</dcterms:modified>
</cp:coreProperties>
</file>